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u w:val="single"/>
        </w:rPr>
      </w:pPr>
      <w:r w:rsidDel="00000000" w:rsidR="00000000" w:rsidRPr="00000000">
        <w:rPr>
          <w:b w:val="1"/>
          <w:u w:val="single"/>
          <w:rtl w:val="0"/>
        </w:rPr>
        <w:t xml:space="preserve">Profilo DBA</w:t>
      </w:r>
    </w:p>
    <w:p w:rsidR="00000000" w:rsidDel="00000000" w:rsidP="00000000" w:rsidRDefault="00000000" w:rsidRPr="00000000" w14:paraId="00000002">
      <w:pPr>
        <w:rPr>
          <w:b w:val="1"/>
          <w:u w:val="single"/>
        </w:rPr>
      </w:pPr>
      <w:r w:rsidDel="00000000" w:rsidR="00000000" w:rsidRPr="00000000">
        <w:rPr>
          <w:rtl w:val="0"/>
        </w:rPr>
      </w:r>
    </w:p>
    <w:p w:rsidR="00000000" w:rsidDel="00000000" w:rsidP="00000000" w:rsidRDefault="00000000" w:rsidRPr="00000000" w14:paraId="00000003">
      <w:pPr>
        <w:rPr/>
      </w:pPr>
      <w:r w:rsidDel="00000000" w:rsidR="00000000" w:rsidRPr="00000000">
        <w:rPr>
          <w:sz w:val="21"/>
          <w:szCs w:val="21"/>
          <w:rtl w:val="0"/>
        </w:rPr>
        <w:t xml:space="preserve">In vista di un ampliamento della divisione Sistemi già consolidata ed inserita nel reparto di Sviluppo</w:t>
      </w:r>
      <w:r w:rsidDel="00000000" w:rsidR="00000000" w:rsidRPr="00000000">
        <w:rPr>
          <w:rtl w:val="0"/>
        </w:rPr>
        <w:t xml:space="preserve">, la Società è alla ricerca di una figura individuabile come Database Asministrator per la propria sede di Como</w:t>
      </w:r>
    </w:p>
    <w:p w:rsidR="00000000" w:rsidDel="00000000" w:rsidP="00000000" w:rsidRDefault="00000000" w:rsidRPr="00000000" w14:paraId="00000004">
      <w:pPr>
        <w:rPr/>
      </w:pPr>
      <w:r w:rsidDel="00000000" w:rsidR="00000000" w:rsidRPr="00000000">
        <w:rPr>
          <w:rtl w:val="0"/>
        </w:rPr>
        <w:t xml:space="preserve">Il candidato ideale ha conseguito un diploma e/o una laurea ad indirizzo tecnico/informatico (Ingegneria Informatica o cultura equivalente), ha maturato almeno 3 anni di esperienza nel ruolo e ha una buona conoscenza della lingua inglese.</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widowControl w:val="0"/>
        <w:spacing w:before="251.30615234375" w:line="264.3717384338379" w:lineRule="auto"/>
        <w:rPr>
          <w:sz w:val="21"/>
          <w:szCs w:val="21"/>
          <w:u w:val="single"/>
        </w:rPr>
      </w:pPr>
      <w:r w:rsidDel="00000000" w:rsidR="00000000" w:rsidRPr="00000000">
        <w:rPr>
          <w:sz w:val="21"/>
          <w:szCs w:val="21"/>
          <w:u w:val="single"/>
          <w:rtl w:val="0"/>
        </w:rPr>
        <w:t xml:space="preserve">La nostra offerta prevede:</w:t>
      </w:r>
    </w:p>
    <w:p w:rsidR="00000000" w:rsidDel="00000000" w:rsidP="00000000" w:rsidRDefault="00000000" w:rsidRPr="00000000" w14:paraId="00000007">
      <w:pPr>
        <w:widowControl w:val="0"/>
        <w:numPr>
          <w:ilvl w:val="0"/>
          <w:numId w:val="5"/>
        </w:numPr>
        <w:spacing w:after="0" w:afterAutospacing="0" w:before="251.30615234375" w:line="264.3717384338379" w:lineRule="auto"/>
        <w:ind w:left="720" w:hanging="360"/>
        <w:rPr>
          <w:sz w:val="21"/>
          <w:szCs w:val="21"/>
        </w:rPr>
      </w:pPr>
      <w:r w:rsidDel="00000000" w:rsidR="00000000" w:rsidRPr="00000000">
        <w:rPr>
          <w:sz w:val="21"/>
          <w:szCs w:val="21"/>
          <w:rtl w:val="0"/>
        </w:rPr>
        <w:t xml:space="preserve">Formazione iniziale con affiancamento di un tutor individuato tra i developer senior</w:t>
      </w:r>
    </w:p>
    <w:p w:rsidR="00000000" w:rsidDel="00000000" w:rsidP="00000000" w:rsidRDefault="00000000" w:rsidRPr="00000000" w14:paraId="00000008">
      <w:pPr>
        <w:widowControl w:val="0"/>
        <w:numPr>
          <w:ilvl w:val="0"/>
          <w:numId w:val="5"/>
        </w:numPr>
        <w:spacing w:after="0" w:afterAutospacing="0" w:before="0" w:beforeAutospacing="0" w:line="264.3717384338379" w:lineRule="auto"/>
        <w:ind w:left="720" w:hanging="360"/>
        <w:rPr>
          <w:sz w:val="21"/>
          <w:szCs w:val="21"/>
        </w:rPr>
      </w:pPr>
      <w:r w:rsidDel="00000000" w:rsidR="00000000" w:rsidRPr="00000000">
        <w:rPr>
          <w:sz w:val="21"/>
          <w:szCs w:val="21"/>
          <w:rtl w:val="0"/>
        </w:rPr>
        <w:t xml:space="preserve">Possibilità di imparare nuovi linguaggi di programmazione ed integrare hardware specifico del settore</w:t>
      </w:r>
    </w:p>
    <w:p w:rsidR="00000000" w:rsidDel="00000000" w:rsidP="00000000" w:rsidRDefault="00000000" w:rsidRPr="00000000" w14:paraId="00000009">
      <w:pPr>
        <w:widowControl w:val="0"/>
        <w:numPr>
          <w:ilvl w:val="0"/>
          <w:numId w:val="5"/>
        </w:numPr>
        <w:spacing w:after="0" w:afterAutospacing="0" w:before="0" w:beforeAutospacing="0" w:line="264.3717384338379" w:lineRule="auto"/>
        <w:ind w:left="720" w:hanging="360"/>
        <w:rPr>
          <w:sz w:val="21"/>
          <w:szCs w:val="21"/>
        </w:rPr>
      </w:pPr>
      <w:r w:rsidDel="00000000" w:rsidR="00000000" w:rsidRPr="00000000">
        <w:rPr>
          <w:sz w:val="21"/>
          <w:szCs w:val="21"/>
          <w:rtl w:val="0"/>
        </w:rPr>
        <w:t xml:space="preserve">Lavoro in collaborazione con altri reparti e conseguente possibilità di conoscere altri aspetti trattati in azienda</w:t>
      </w:r>
    </w:p>
    <w:p w:rsidR="00000000" w:rsidDel="00000000" w:rsidP="00000000" w:rsidRDefault="00000000" w:rsidRPr="00000000" w14:paraId="0000000A">
      <w:pPr>
        <w:widowControl w:val="0"/>
        <w:numPr>
          <w:ilvl w:val="0"/>
          <w:numId w:val="5"/>
        </w:numPr>
        <w:spacing w:after="0" w:afterAutospacing="0" w:before="0" w:beforeAutospacing="0" w:line="264.3717384338379" w:lineRule="auto"/>
        <w:ind w:left="720" w:hanging="360"/>
        <w:rPr>
          <w:sz w:val="21"/>
          <w:szCs w:val="21"/>
        </w:rPr>
      </w:pPr>
      <w:r w:rsidDel="00000000" w:rsidR="00000000" w:rsidRPr="00000000">
        <w:rPr>
          <w:sz w:val="21"/>
          <w:szCs w:val="21"/>
          <w:rtl w:val="0"/>
        </w:rPr>
        <w:t xml:space="preserve">Modalità di lavoro strutturata secondo un’organizzazione già consolidata e degli strumenti omogenei messi a disposizioni di tutti i collaboratori</w:t>
      </w:r>
    </w:p>
    <w:p w:rsidR="00000000" w:rsidDel="00000000" w:rsidP="00000000" w:rsidRDefault="00000000" w:rsidRPr="00000000" w14:paraId="0000000B">
      <w:pPr>
        <w:widowControl w:val="0"/>
        <w:numPr>
          <w:ilvl w:val="0"/>
          <w:numId w:val="5"/>
        </w:numPr>
        <w:spacing w:after="0" w:afterAutospacing="0" w:before="0" w:beforeAutospacing="0" w:line="264.3717384338379" w:lineRule="auto"/>
        <w:ind w:left="720" w:hanging="360"/>
        <w:rPr>
          <w:sz w:val="21"/>
          <w:szCs w:val="21"/>
        </w:rPr>
      </w:pPr>
      <w:r w:rsidDel="00000000" w:rsidR="00000000" w:rsidRPr="00000000">
        <w:rPr>
          <w:sz w:val="21"/>
          <w:szCs w:val="21"/>
          <w:rtl w:val="0"/>
        </w:rPr>
        <w:t xml:space="preserve">Orario flessibile di lavoro (Orario d’ingresso e lunghezza pausa)</w:t>
      </w:r>
    </w:p>
    <w:p w:rsidR="00000000" w:rsidDel="00000000" w:rsidP="00000000" w:rsidRDefault="00000000" w:rsidRPr="00000000" w14:paraId="0000000C">
      <w:pPr>
        <w:widowControl w:val="0"/>
        <w:numPr>
          <w:ilvl w:val="0"/>
          <w:numId w:val="5"/>
        </w:numPr>
        <w:spacing w:after="0" w:afterAutospacing="0" w:before="0" w:beforeAutospacing="0" w:line="264.3717384338379" w:lineRule="auto"/>
        <w:ind w:left="720" w:hanging="360"/>
        <w:rPr>
          <w:sz w:val="21"/>
          <w:szCs w:val="21"/>
        </w:rPr>
      </w:pPr>
      <w:r w:rsidDel="00000000" w:rsidR="00000000" w:rsidRPr="00000000">
        <w:rPr>
          <w:sz w:val="21"/>
          <w:szCs w:val="21"/>
          <w:rtl w:val="0"/>
        </w:rPr>
        <w:t xml:space="preserve">Remote working nella giornata di lunedì</w:t>
      </w:r>
    </w:p>
    <w:p w:rsidR="00000000" w:rsidDel="00000000" w:rsidP="00000000" w:rsidRDefault="00000000" w:rsidRPr="00000000" w14:paraId="0000000D">
      <w:pPr>
        <w:widowControl w:val="0"/>
        <w:numPr>
          <w:ilvl w:val="0"/>
          <w:numId w:val="5"/>
        </w:numPr>
        <w:spacing w:after="0" w:afterAutospacing="0" w:before="0" w:beforeAutospacing="0" w:line="264.3717384338379" w:lineRule="auto"/>
        <w:ind w:left="720" w:hanging="360"/>
        <w:rPr>
          <w:sz w:val="21"/>
          <w:szCs w:val="21"/>
        </w:rPr>
      </w:pPr>
      <w:r w:rsidDel="00000000" w:rsidR="00000000" w:rsidRPr="00000000">
        <w:rPr>
          <w:sz w:val="21"/>
          <w:szCs w:val="21"/>
          <w:rtl w:val="0"/>
        </w:rPr>
        <w:t xml:space="preserve">Contratto di lavoro adeguato al livello della figura</w:t>
      </w:r>
    </w:p>
    <w:p w:rsidR="00000000" w:rsidDel="00000000" w:rsidP="00000000" w:rsidRDefault="00000000" w:rsidRPr="00000000" w14:paraId="0000000E">
      <w:pPr>
        <w:widowControl w:val="0"/>
        <w:numPr>
          <w:ilvl w:val="0"/>
          <w:numId w:val="5"/>
        </w:numPr>
        <w:spacing w:before="0" w:beforeAutospacing="0" w:line="264.3717384338379" w:lineRule="auto"/>
        <w:ind w:left="720" w:hanging="360"/>
        <w:rPr>
          <w:sz w:val="21"/>
          <w:szCs w:val="21"/>
        </w:rPr>
      </w:pPr>
      <w:r w:rsidDel="00000000" w:rsidR="00000000" w:rsidRPr="00000000">
        <w:rPr>
          <w:sz w:val="21"/>
          <w:szCs w:val="21"/>
          <w:rtl w:val="0"/>
        </w:rPr>
        <w:t xml:space="preserve">Riconoscimento di una remunerazione aggiuntiva variabile a fine anno in base ai risultati raggiunti</w:t>
      </w: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u w:val="single"/>
        </w:rPr>
      </w:pPr>
      <w:r w:rsidDel="00000000" w:rsidR="00000000" w:rsidRPr="00000000">
        <w:rPr>
          <w:u w:val="single"/>
          <w:rtl w:val="0"/>
        </w:rPr>
        <w:t xml:space="preserve">Tecnical Skills richieste:</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numPr>
          <w:ilvl w:val="0"/>
          <w:numId w:val="4"/>
        </w:numPr>
        <w:ind w:left="720" w:hanging="360"/>
      </w:pPr>
      <w:r w:rsidDel="00000000" w:rsidR="00000000" w:rsidRPr="00000000">
        <w:rPr>
          <w:rtl w:val="0"/>
        </w:rPr>
        <w:t xml:space="preserve">Linguaggi e sistemi di gestione dei database</w:t>
      </w:r>
    </w:p>
    <w:p w:rsidR="00000000" w:rsidDel="00000000" w:rsidP="00000000" w:rsidRDefault="00000000" w:rsidRPr="00000000" w14:paraId="00000013">
      <w:pPr>
        <w:numPr>
          <w:ilvl w:val="1"/>
          <w:numId w:val="4"/>
        </w:numPr>
        <w:ind w:left="1440" w:hanging="360"/>
      </w:pPr>
      <w:r w:rsidDel="00000000" w:rsidR="00000000" w:rsidRPr="00000000">
        <w:rPr>
          <w:rtl w:val="0"/>
        </w:rPr>
        <w:t xml:space="preserve">DBMS (Database Management Systems) come Oracle, Vertica e MS SQL Server</w:t>
      </w:r>
    </w:p>
    <w:p w:rsidR="00000000" w:rsidDel="00000000" w:rsidP="00000000" w:rsidRDefault="00000000" w:rsidRPr="00000000" w14:paraId="00000014">
      <w:pPr>
        <w:numPr>
          <w:ilvl w:val="0"/>
          <w:numId w:val="4"/>
        </w:numPr>
        <w:ind w:left="720" w:hanging="360"/>
      </w:pPr>
      <w:r w:rsidDel="00000000" w:rsidR="00000000" w:rsidRPr="00000000">
        <w:rPr>
          <w:rtl w:val="0"/>
        </w:rPr>
        <w:t xml:space="preserve">Sistemi operativi desktop (Windows e Linux) e server (come Windows Server o Linux)</w:t>
      </w:r>
    </w:p>
    <w:p w:rsidR="00000000" w:rsidDel="00000000" w:rsidP="00000000" w:rsidRDefault="00000000" w:rsidRPr="00000000" w14:paraId="00000015">
      <w:pPr>
        <w:numPr>
          <w:ilvl w:val="0"/>
          <w:numId w:val="4"/>
        </w:numPr>
        <w:ind w:left="720" w:hanging="360"/>
      </w:pPr>
      <w:r w:rsidDel="00000000" w:rsidR="00000000" w:rsidRPr="00000000">
        <w:rPr>
          <w:rtl w:val="0"/>
        </w:rPr>
        <w:t xml:space="preserve">Capacità nell’analisi e tuning dei database e capacità di analizzare codice SQL per ottimizzare prestazioni sui DB.</w:t>
      </w:r>
    </w:p>
    <w:p w:rsidR="00000000" w:rsidDel="00000000" w:rsidP="00000000" w:rsidRDefault="00000000" w:rsidRPr="00000000" w14:paraId="00000016">
      <w:pPr>
        <w:numPr>
          <w:ilvl w:val="0"/>
          <w:numId w:val="4"/>
        </w:numPr>
        <w:ind w:left="720" w:hanging="360"/>
      </w:pPr>
      <w:r w:rsidDel="00000000" w:rsidR="00000000" w:rsidRPr="00000000">
        <w:rPr>
          <w:rtl w:val="0"/>
        </w:rPr>
        <w:t xml:space="preserve">Architettura di sistema e di rete</w:t>
      </w:r>
    </w:p>
    <w:p w:rsidR="00000000" w:rsidDel="00000000" w:rsidP="00000000" w:rsidRDefault="00000000" w:rsidRPr="00000000" w14:paraId="00000017">
      <w:pPr>
        <w:numPr>
          <w:ilvl w:val="0"/>
          <w:numId w:val="4"/>
        </w:numPr>
        <w:ind w:left="720" w:hanging="360"/>
      </w:pPr>
      <w:r w:rsidDel="00000000" w:rsidR="00000000" w:rsidRPr="00000000">
        <w:rPr>
          <w:rtl w:val="0"/>
        </w:rPr>
        <w:t xml:space="preserve">Sicurezza informatica</w:t>
      </w:r>
    </w:p>
    <w:p w:rsidR="00000000" w:rsidDel="00000000" w:rsidP="00000000" w:rsidRDefault="00000000" w:rsidRPr="00000000" w14:paraId="00000018">
      <w:pPr>
        <w:numPr>
          <w:ilvl w:val="0"/>
          <w:numId w:val="2"/>
        </w:numPr>
        <w:ind w:left="720" w:hanging="360"/>
      </w:pPr>
      <w:r w:rsidDel="00000000" w:rsidR="00000000" w:rsidRPr="00000000">
        <w:rPr>
          <w:rtl w:val="0"/>
        </w:rPr>
        <w:t xml:space="preserve">Pianificazione della capacità e progettazione del database</w:t>
      </w:r>
    </w:p>
    <w:p w:rsidR="00000000" w:rsidDel="00000000" w:rsidP="00000000" w:rsidRDefault="00000000" w:rsidRPr="00000000" w14:paraId="00000019">
      <w:pPr>
        <w:numPr>
          <w:ilvl w:val="0"/>
          <w:numId w:val="2"/>
        </w:numPr>
        <w:ind w:left="720" w:hanging="360"/>
      </w:pPr>
      <w:r w:rsidDel="00000000" w:rsidR="00000000" w:rsidRPr="00000000">
        <w:rPr>
          <w:rtl w:val="0"/>
        </w:rPr>
        <w:t xml:space="preserve">Soluzioni di backup e ripristino dei dati </w:t>
      </w:r>
    </w:p>
    <w:p w:rsidR="00000000" w:rsidDel="00000000" w:rsidP="00000000" w:rsidRDefault="00000000" w:rsidRPr="00000000" w14:paraId="0000001A">
      <w:pPr>
        <w:widowControl w:val="0"/>
        <w:spacing w:before="274.8040771484375" w:line="240" w:lineRule="auto"/>
        <w:ind w:left="8.610076904296875" w:firstLine="0"/>
        <w:rPr>
          <w:u w:val="single"/>
        </w:rPr>
      </w:pPr>
      <w:r w:rsidDel="00000000" w:rsidR="00000000" w:rsidRPr="00000000">
        <w:rPr>
          <w:sz w:val="21"/>
          <w:szCs w:val="21"/>
          <w:u w:val="single"/>
          <w:rtl w:val="0"/>
        </w:rPr>
        <w:t xml:space="preserve">Soft Skills gradite : </w:t>
      </w: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numPr>
          <w:ilvl w:val="0"/>
          <w:numId w:val="3"/>
        </w:numPr>
        <w:ind w:left="720" w:hanging="360"/>
      </w:pPr>
      <w:r w:rsidDel="00000000" w:rsidR="00000000" w:rsidRPr="00000000">
        <w:rPr>
          <w:rtl w:val="0"/>
        </w:rPr>
        <w:t xml:space="preserve">Proattività</w:t>
      </w:r>
    </w:p>
    <w:p w:rsidR="00000000" w:rsidDel="00000000" w:rsidP="00000000" w:rsidRDefault="00000000" w:rsidRPr="00000000" w14:paraId="0000001D">
      <w:pPr>
        <w:numPr>
          <w:ilvl w:val="0"/>
          <w:numId w:val="3"/>
        </w:numPr>
        <w:ind w:left="720" w:hanging="360"/>
      </w:pPr>
      <w:r w:rsidDel="00000000" w:rsidR="00000000" w:rsidRPr="00000000">
        <w:rPr>
          <w:rtl w:val="0"/>
        </w:rPr>
        <w:t xml:space="preserve">Propensione al team working</w:t>
      </w:r>
    </w:p>
    <w:p w:rsidR="00000000" w:rsidDel="00000000" w:rsidP="00000000" w:rsidRDefault="00000000" w:rsidRPr="00000000" w14:paraId="0000001E">
      <w:pPr>
        <w:numPr>
          <w:ilvl w:val="0"/>
          <w:numId w:val="3"/>
        </w:numPr>
        <w:ind w:left="720" w:hanging="360"/>
      </w:pPr>
      <w:r w:rsidDel="00000000" w:rsidR="00000000" w:rsidRPr="00000000">
        <w:rPr>
          <w:rtl w:val="0"/>
        </w:rPr>
        <w:t xml:space="preserve">Ottime capacità di lavorare per obiettivi</w:t>
      </w:r>
    </w:p>
    <w:p w:rsidR="00000000" w:rsidDel="00000000" w:rsidP="00000000" w:rsidRDefault="00000000" w:rsidRPr="00000000" w14:paraId="0000001F">
      <w:pPr>
        <w:numPr>
          <w:ilvl w:val="0"/>
          <w:numId w:val="3"/>
        </w:numPr>
        <w:ind w:left="720" w:hanging="360"/>
      </w:pPr>
      <w:r w:rsidDel="00000000" w:rsidR="00000000" w:rsidRPr="00000000">
        <w:rPr>
          <w:rtl w:val="0"/>
        </w:rPr>
        <w:t xml:space="preserve">Capacità organizzativa e autonomia</w:t>
      </w:r>
    </w:p>
    <w:p w:rsidR="00000000" w:rsidDel="00000000" w:rsidP="00000000" w:rsidRDefault="00000000" w:rsidRPr="00000000" w14:paraId="00000020">
      <w:pPr>
        <w:numPr>
          <w:ilvl w:val="0"/>
          <w:numId w:val="3"/>
        </w:numPr>
        <w:ind w:left="720" w:hanging="360"/>
      </w:pPr>
      <w:r w:rsidDel="00000000" w:rsidR="00000000" w:rsidRPr="00000000">
        <w:rPr>
          <w:rtl w:val="0"/>
        </w:rPr>
        <w:t xml:space="preserve">Entusiasmo ed elevata motivazione alla crescita professionale</w:t>
      </w:r>
    </w:p>
    <w:p w:rsidR="00000000" w:rsidDel="00000000" w:rsidP="00000000" w:rsidRDefault="00000000" w:rsidRPr="00000000" w14:paraId="00000021">
      <w:pPr>
        <w:numPr>
          <w:ilvl w:val="0"/>
          <w:numId w:val="3"/>
        </w:numPr>
        <w:ind w:left="720" w:hanging="360"/>
      </w:pPr>
      <w:r w:rsidDel="00000000" w:rsidR="00000000" w:rsidRPr="00000000">
        <w:rPr>
          <w:rtl w:val="0"/>
        </w:rPr>
        <w:t xml:space="preserve">Risoluzione dei problemi</w:t>
      </w:r>
    </w:p>
    <w:p w:rsidR="00000000" w:rsidDel="00000000" w:rsidP="00000000" w:rsidRDefault="00000000" w:rsidRPr="00000000" w14:paraId="00000022">
      <w:pPr>
        <w:numPr>
          <w:ilvl w:val="0"/>
          <w:numId w:val="3"/>
        </w:numPr>
        <w:ind w:left="720" w:hanging="360"/>
      </w:pPr>
      <w:r w:rsidDel="00000000" w:rsidR="00000000" w:rsidRPr="00000000">
        <w:rPr>
          <w:rtl w:val="0"/>
        </w:rPr>
        <w:t xml:space="preserve">Pensiero critico</w:t>
      </w:r>
    </w:p>
    <w:p w:rsidR="00000000" w:rsidDel="00000000" w:rsidP="00000000" w:rsidRDefault="00000000" w:rsidRPr="00000000" w14:paraId="00000023">
      <w:pPr>
        <w:rPr/>
      </w:pPr>
      <w:r w:rsidDel="00000000" w:rsidR="00000000" w:rsidRPr="00000000">
        <w:rPr>
          <w:rtl w:val="0"/>
        </w:rPr>
        <w:t xml:space="preserve"> </w:t>
      </w:r>
    </w:p>
    <w:p w:rsidR="00000000" w:rsidDel="00000000" w:rsidP="00000000" w:rsidRDefault="00000000" w:rsidRPr="00000000" w14:paraId="00000024">
      <w:pPr>
        <w:rPr>
          <w:u w:val="single"/>
        </w:rPr>
      </w:pPr>
      <w:r w:rsidDel="00000000" w:rsidR="00000000" w:rsidRPr="00000000">
        <w:rPr>
          <w:u w:val="single"/>
          <w:rtl w:val="0"/>
        </w:rPr>
        <w:t xml:space="preserve">Esempi concreti di attività da svolgere (con affiancamento durante periodo di formazione):</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numPr>
          <w:ilvl w:val="0"/>
          <w:numId w:val="1"/>
        </w:numPr>
        <w:ind w:left="720" w:hanging="360"/>
      </w:pPr>
      <w:r w:rsidDel="00000000" w:rsidR="00000000" w:rsidRPr="00000000">
        <w:rPr>
          <w:rtl w:val="0"/>
        </w:rPr>
        <w:t xml:space="preserve">Creazione servers in ambiente virtualizzato (anche Cloud)</w:t>
      </w:r>
    </w:p>
    <w:p w:rsidR="00000000" w:rsidDel="00000000" w:rsidP="00000000" w:rsidRDefault="00000000" w:rsidRPr="00000000" w14:paraId="00000027">
      <w:pPr>
        <w:numPr>
          <w:ilvl w:val="0"/>
          <w:numId w:val="1"/>
        </w:numPr>
        <w:ind w:left="720" w:hanging="360"/>
      </w:pPr>
      <w:r w:rsidDel="00000000" w:rsidR="00000000" w:rsidRPr="00000000">
        <w:rPr>
          <w:rtl w:val="0"/>
        </w:rPr>
        <w:t xml:space="preserve">Dimensionamento,  configurazione e attivazione server Windows Server vs Linux e database Oracle vs MSSQL vs Vertica.</w:t>
      </w:r>
    </w:p>
    <w:p w:rsidR="00000000" w:rsidDel="00000000" w:rsidP="00000000" w:rsidRDefault="00000000" w:rsidRPr="00000000" w14:paraId="00000028">
      <w:pPr>
        <w:numPr>
          <w:ilvl w:val="0"/>
          <w:numId w:val="1"/>
        </w:numPr>
        <w:ind w:left="720" w:hanging="360"/>
      </w:pPr>
      <w:r w:rsidDel="00000000" w:rsidR="00000000" w:rsidRPr="00000000">
        <w:rPr>
          <w:rtl w:val="0"/>
        </w:rPr>
        <w:t xml:space="preserve">Backup, restore e  disaster recovery.</w:t>
      </w:r>
    </w:p>
    <w:p w:rsidR="00000000" w:rsidDel="00000000" w:rsidP="00000000" w:rsidRDefault="00000000" w:rsidRPr="00000000" w14:paraId="00000029">
      <w:pPr>
        <w:numPr>
          <w:ilvl w:val="0"/>
          <w:numId w:val="1"/>
        </w:numPr>
        <w:ind w:left="720" w:hanging="360"/>
      </w:pPr>
      <w:r w:rsidDel="00000000" w:rsidR="00000000" w:rsidRPr="00000000">
        <w:rPr>
          <w:rtl w:val="0"/>
        </w:rPr>
        <w:t xml:space="preserve">Analisi processi sql lenti per migliorare la loro esecuzione.</w:t>
      </w:r>
    </w:p>
    <w:p w:rsidR="00000000" w:rsidDel="00000000" w:rsidP="00000000" w:rsidRDefault="00000000" w:rsidRPr="00000000" w14:paraId="0000002A">
      <w:pPr>
        <w:numPr>
          <w:ilvl w:val="0"/>
          <w:numId w:val="1"/>
        </w:numPr>
        <w:ind w:left="720" w:hanging="360"/>
      </w:pPr>
      <w:r w:rsidDel="00000000" w:rsidR="00000000" w:rsidRPr="00000000">
        <w:rPr>
          <w:rtl w:val="0"/>
        </w:rPr>
        <w:t xml:space="preserve">Ridefinizione tabelle con possibile partizionamento del dato.</w:t>
      </w:r>
    </w:p>
    <w:p w:rsidR="00000000" w:rsidDel="00000000" w:rsidP="00000000" w:rsidRDefault="00000000" w:rsidRPr="00000000" w14:paraId="0000002B">
      <w:pPr>
        <w:numPr>
          <w:ilvl w:val="0"/>
          <w:numId w:val="1"/>
        </w:numPr>
        <w:ind w:left="720" w:hanging="360"/>
      </w:pPr>
      <w:r w:rsidDel="00000000" w:rsidR="00000000" w:rsidRPr="00000000">
        <w:rPr>
          <w:rtl w:val="0"/>
        </w:rPr>
        <w:t xml:space="preserve">Test su ambienti di sviluppo in cui analizzare possibili nuove soluzioni da applicare al software Camì</w:t>
      </w:r>
    </w:p>
    <w:p w:rsidR="00000000" w:rsidDel="00000000" w:rsidP="00000000" w:rsidRDefault="00000000" w:rsidRPr="00000000" w14:paraId="0000002C">
      <w:pPr>
        <w:rPr/>
      </w:pPr>
      <w:r w:rsidDel="00000000" w:rsidR="00000000" w:rsidRPr="00000000">
        <w:rPr>
          <w:rtl w:val="0"/>
        </w:rPr>
      </w:r>
    </w:p>
    <w:sectPr>
      <w:headerReference r:id="rId6" w:type="default"/>
      <w:footerReference r:id="rId7" w:type="default"/>
      <w:pgSz w:h="16834" w:w="11909" w:orient="portrait"/>
      <w:pgMar w:bottom="1440" w:top="141.73228346456693"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ahom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widowControl w:val="0"/>
      <w:rPr>
        <w:rFonts w:ascii="Tahoma" w:cs="Tahoma" w:eastAsia="Tahoma" w:hAnsi="Tahoma"/>
      </w:rPr>
    </w:pPr>
    <w:r w:rsidDel="00000000" w:rsidR="00000000" w:rsidRPr="00000000">
      <w:rPr>
        <w:rtl w:val="0"/>
      </w:rPr>
    </w:r>
  </w:p>
  <w:tbl>
    <w:tblPr>
      <w:tblStyle w:val="Table1"/>
      <w:tblW w:w="9881.0" w:type="dxa"/>
      <w:jc w:val="left"/>
      <w:tblInd w:w="-90.0" w:type="dxa"/>
      <w:tblLayout w:type="fixed"/>
      <w:tblLook w:val="0000"/>
    </w:tblPr>
    <w:tblGrid>
      <w:gridCol w:w="9881"/>
      <w:tblGridChange w:id="0">
        <w:tblGrid>
          <w:gridCol w:w="9881"/>
        </w:tblGrid>
      </w:tblGridChange>
    </w:tblGrid>
    <w:tr>
      <w:trPr>
        <w:cantSplit w:val="0"/>
        <w:tblHeader w:val="0"/>
      </w:trPr>
      <w:tc>
        <w:tcPr>
          <w:vMerge w:val="restart"/>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2E">
          <w:pPr>
            <w:keepLines w:val="1"/>
            <w:spacing w:line="240" w:lineRule="auto"/>
            <w:jc w:val="center"/>
            <w:rPr>
              <w:rFonts w:ascii="Tahoma" w:cs="Tahoma" w:eastAsia="Tahoma" w:hAnsi="Tahoma"/>
              <w:color w:val="666666"/>
              <w:sz w:val="14"/>
              <w:szCs w:val="14"/>
            </w:rPr>
          </w:pPr>
          <w:r w:rsidDel="00000000" w:rsidR="00000000" w:rsidRPr="00000000">
            <w:rPr>
              <w:rFonts w:ascii="Tahoma" w:cs="Tahoma" w:eastAsia="Tahoma" w:hAnsi="Tahoma"/>
              <w:color w:val="666666"/>
              <w:sz w:val="14"/>
              <w:szCs w:val="14"/>
              <w:rtl w:val="0"/>
            </w:rPr>
            <w:t xml:space="preserve">Il presente documento, classificato "Per uso interno", è disponibile a tutto il personale autorizzato in forma elettronica controllata NON MODIFICABILE. Le disposizioni contenute devono essere applicate da tutto il personale autorizzato che, per comodità, ne può stampare una copia per uso personale, tenendo presente che nel tempo la copia cartacea del documento potrebbe non rispecchiare la realtà aziendale. Copie del documento, o di parte dello stesso, non devono essere fornite a persone esterne a Camì senza la preventiva autorizzazione. Tutti i diritti sono riservati. La proprietà del presente documento e dei relativi allegati è di Camì. La riproduzione totale o parziale di tale documento è proibita.</w:t>
          </w:r>
        </w:p>
      </w:tc>
    </w:tr>
    <w:tr>
      <w:trPr>
        <w:cantSplit w:val="0"/>
        <w:trHeight w:val="280" w:hRule="atLeast"/>
        <w:tblHeader w:val="0"/>
      </w:trPr>
      <w:tc>
        <w:tcPr>
          <w:vMerge w:val="continue"/>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2F">
          <w:pPr>
            <w:widowControl w:val="0"/>
            <w:rPr>
              <w:rFonts w:ascii="Tahoma" w:cs="Tahoma" w:eastAsia="Tahoma" w:hAnsi="Tahoma"/>
            </w:rPr>
          </w:pPr>
          <w:r w:rsidDel="00000000" w:rsidR="00000000" w:rsidRPr="00000000">
            <w:rPr>
              <w:rtl w:val="0"/>
            </w:rPr>
          </w:r>
        </w:p>
      </w:tc>
    </w:tr>
    <w:tr>
      <w:trPr>
        <w:cantSplit w:val="0"/>
        <w:trHeight w:val="280" w:hRule="atLeast"/>
        <w:tblHeader w:val="0"/>
      </w:trPr>
      <w:tc>
        <w:tcPr>
          <w:vMerge w:val="continue"/>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30">
          <w:pPr>
            <w:widowControl w:val="0"/>
            <w:rPr>
              <w:rFonts w:ascii="Tahoma" w:cs="Tahoma" w:eastAsia="Tahoma" w:hAnsi="Tahoma"/>
            </w:rPr>
          </w:pPr>
          <w:r w:rsidDel="00000000" w:rsidR="00000000" w:rsidRPr="00000000">
            <w:rPr>
              <w:rtl w:val="0"/>
            </w:rPr>
          </w:r>
        </w:p>
      </w:tc>
    </w:tr>
    <w:tr>
      <w:trPr>
        <w:cantSplit w:val="0"/>
        <w:trHeight w:val="280" w:hRule="atLeast"/>
        <w:tblHeader w:val="0"/>
      </w:trPr>
      <w:tc>
        <w:tcPr>
          <w:vMerge w:val="continue"/>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31">
          <w:pPr>
            <w:widowControl w:val="0"/>
            <w:rPr>
              <w:rFonts w:ascii="Tahoma" w:cs="Tahoma" w:eastAsia="Tahoma" w:hAnsi="Tahoma"/>
            </w:rPr>
          </w:pPr>
          <w:r w:rsidDel="00000000" w:rsidR="00000000" w:rsidRPr="00000000">
            <w:rPr>
              <w:rtl w:val="0"/>
            </w:rPr>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32">
          <w:pPr>
            <w:widowControl w:val="0"/>
            <w:rPr>
              <w:rFonts w:ascii="Tahoma" w:cs="Tahoma" w:eastAsia="Tahoma" w:hAnsi="Tahoma"/>
            </w:rPr>
          </w:pPr>
          <w:r w:rsidDel="00000000" w:rsidR="00000000" w:rsidRPr="00000000">
            <w:rPr>
              <w:rtl w:val="0"/>
            </w:rPr>
          </w:r>
        </w:p>
      </w:tc>
    </w:tr>
  </w:tbl>
  <w:p w:rsidR="00000000" w:rsidDel="00000000" w:rsidP="00000000" w:rsidRDefault="00000000" w:rsidRPr="00000000" w14:paraId="00000033">
    <w:pPr>
      <w:rPr>
        <w:rFonts w:ascii="Tahoma" w:cs="Tahoma" w:eastAsia="Tahoma" w:hAnsi="Tahoma"/>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spacing w:line="240" w:lineRule="auto"/>
      <w:jc w:val="both"/>
      <w:rPr>
        <w:rFonts w:ascii="Tahoma" w:cs="Tahoma" w:eastAsia="Tahoma" w:hAnsi="Tahoma"/>
      </w:rPr>
    </w:pPr>
    <w:r w:rsidDel="00000000" w:rsidR="00000000" w:rsidRPr="00000000">
      <w:rPr>
        <w:rtl w:val="0"/>
      </w:rPr>
    </w:r>
  </w:p>
  <w:tbl>
    <w:tblPr>
      <w:tblStyle w:val="Table2"/>
      <w:tblW w:w="11340.0" w:type="dxa"/>
      <w:jc w:val="left"/>
      <w:tblInd w:w="-88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660"/>
      <w:gridCol w:w="5680"/>
      <w:tblGridChange w:id="0">
        <w:tblGrid>
          <w:gridCol w:w="5660"/>
          <w:gridCol w:w="5680"/>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ind w:left="-360" w:firstLine="990"/>
            <w:rPr>
              <w:rFonts w:ascii="Tahoma" w:cs="Tahoma" w:eastAsia="Tahoma" w:hAnsi="Tahoma"/>
            </w:rPr>
          </w:pPr>
          <w:r w:rsidDel="00000000" w:rsidR="00000000" w:rsidRPr="00000000">
            <w:rPr>
              <w:rFonts w:ascii="Tahoma" w:cs="Tahoma" w:eastAsia="Tahoma" w:hAnsi="Tahoma"/>
            </w:rPr>
            <w:drawing>
              <wp:inline distB="114300" distT="114300" distL="114300" distR="114300">
                <wp:extent cx="1113472" cy="532876"/>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113472" cy="532876"/>
                        </a:xfrm>
                        <a:prstGeom prst="rect"/>
                        <a:ln/>
                      </pic:spPr>
                    </pic:pic>
                  </a:graphicData>
                </a:graphic>
              </wp:inline>
            </w:drawing>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ind w:left="-360" w:firstLine="990"/>
            <w:rPr>
              <w:rFonts w:ascii="Tahoma" w:cs="Tahoma" w:eastAsia="Tahoma" w:hAnsi="Tahoma"/>
            </w:rPr>
          </w:pPr>
          <w:r w:rsidDel="00000000" w:rsidR="00000000" w:rsidRPr="00000000">
            <w:rPr>
              <w:rtl w:val="0"/>
            </w:rPr>
          </w:r>
        </w:p>
        <w:p w:rsidR="00000000" w:rsidDel="00000000" w:rsidP="00000000" w:rsidRDefault="00000000" w:rsidRPr="00000000" w14:paraId="00000037">
          <w:pPr>
            <w:widowControl w:val="0"/>
            <w:spacing w:line="240" w:lineRule="auto"/>
            <w:ind w:left="-360" w:right="812.8346456692907" w:firstLine="990"/>
            <w:jc w:val="right"/>
            <w:rPr>
              <w:rFonts w:ascii="Tahoma" w:cs="Tahoma" w:eastAsia="Tahoma" w:hAnsi="Tahoma"/>
              <w:color w:val="666666"/>
              <w:sz w:val="20"/>
              <w:szCs w:val="20"/>
            </w:rPr>
          </w:pPr>
          <w:r w:rsidDel="00000000" w:rsidR="00000000" w:rsidRPr="00000000">
            <w:rPr>
              <w:rFonts w:ascii="Tahoma" w:cs="Tahoma" w:eastAsia="Tahoma" w:hAnsi="Tahoma"/>
              <w:color w:val="666666"/>
              <w:sz w:val="20"/>
              <w:szCs w:val="20"/>
              <w:rtl w:val="0"/>
            </w:rPr>
            <w:t xml:space="preserve">Pagina </w:t>
          </w:r>
          <w:r w:rsidDel="00000000" w:rsidR="00000000" w:rsidRPr="00000000">
            <w:rPr>
              <w:rFonts w:ascii="Tahoma" w:cs="Tahoma" w:eastAsia="Tahoma" w:hAnsi="Tahoma"/>
              <w:color w:val="666666"/>
              <w:sz w:val="20"/>
              <w:szCs w:val="20"/>
            </w:rPr>
            <w:fldChar w:fldCharType="begin"/>
            <w:instrText xml:space="preserve">PAGE</w:instrText>
            <w:fldChar w:fldCharType="separate"/>
            <w:fldChar w:fldCharType="end"/>
          </w:r>
          <w:r w:rsidDel="00000000" w:rsidR="00000000" w:rsidRPr="00000000">
            <w:rPr>
              <w:rFonts w:ascii="Tahoma" w:cs="Tahoma" w:eastAsia="Tahoma" w:hAnsi="Tahoma"/>
              <w:color w:val="666666"/>
              <w:sz w:val="20"/>
              <w:szCs w:val="20"/>
              <w:rtl w:val="0"/>
            </w:rPr>
            <w:t xml:space="preserve"> di </w:t>
          </w:r>
          <w:r w:rsidDel="00000000" w:rsidR="00000000" w:rsidRPr="00000000">
            <w:rPr>
              <w:rFonts w:ascii="Tahoma" w:cs="Tahoma" w:eastAsia="Tahoma" w:hAnsi="Tahoma"/>
              <w:color w:val="666666"/>
              <w:sz w:val="20"/>
              <w:szCs w:val="20"/>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38">
          <w:pPr>
            <w:widowControl w:val="0"/>
            <w:spacing w:line="240" w:lineRule="auto"/>
            <w:rPr>
              <w:rFonts w:ascii="Tahoma" w:cs="Tahoma" w:eastAsia="Tahoma" w:hAnsi="Tahoma"/>
            </w:rPr>
          </w:pPr>
          <w:r w:rsidDel="00000000" w:rsidR="00000000" w:rsidRPr="00000000">
            <w:rPr>
              <w:rtl w:val="0"/>
            </w:rPr>
          </w:r>
        </w:p>
      </w:tc>
    </w:tr>
  </w:tbl>
  <w:p w:rsidR="00000000" w:rsidDel="00000000" w:rsidP="00000000" w:rsidRDefault="00000000" w:rsidRPr="00000000" w14:paraId="00000039">
    <w:pPr>
      <w:rPr>
        <w:rFonts w:ascii="Tahoma" w:cs="Tahoma" w:eastAsia="Tahoma" w:hAnsi="Tahoma"/>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